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25" w:rsidRDefault="00F42BCF">
      <w:pPr>
        <w:pStyle w:val="NoSpacing"/>
        <w:spacing w:after="200"/>
        <w:ind w:firstLine="426"/>
        <w:jc w:val="center"/>
        <w:rPr>
          <w:b/>
          <w:sz w:val="24"/>
        </w:rPr>
      </w:pPr>
      <w:r>
        <w:rPr>
          <w:b/>
          <w:sz w:val="24"/>
        </w:rPr>
        <w:t xml:space="preserve">CSE2312-002, </w:t>
      </w:r>
      <w:proofErr w:type="gramStart"/>
      <w:r>
        <w:rPr>
          <w:b/>
          <w:sz w:val="24"/>
        </w:rPr>
        <w:t>Fall</w:t>
      </w:r>
      <w:proofErr w:type="gramEnd"/>
      <w:r>
        <w:rPr>
          <w:b/>
          <w:sz w:val="24"/>
        </w:rPr>
        <w:t xml:space="preserve"> 2013, Programming Assignment 4</w:t>
      </w:r>
    </w:p>
    <w:p w:rsidR="00CC4D25" w:rsidRDefault="00F42BCF">
      <w:pPr>
        <w:pStyle w:val="NoSpacing"/>
        <w:spacing w:after="200"/>
        <w:ind w:firstLine="426"/>
        <w:jc w:val="center"/>
        <w:rPr>
          <w:sz w:val="24"/>
        </w:rPr>
      </w:pPr>
      <w:r>
        <w:rPr>
          <w:sz w:val="24"/>
        </w:rPr>
        <w:t>Due Date via Blackboard: Last Day of Class</w:t>
      </w:r>
      <w:r>
        <w:rPr>
          <w:sz w:val="24"/>
        </w:rPr>
        <w:t>, December 2, 2014 at 11:59pm Central</w:t>
      </w:r>
    </w:p>
    <w:p w:rsidR="00CC4D25" w:rsidRDefault="00F42BCF">
      <w:pPr>
        <w:pStyle w:val="NoSpacing"/>
        <w:spacing w:after="200"/>
        <w:ind w:firstLine="426"/>
        <w:jc w:val="both"/>
        <w:rPr>
          <w:sz w:val="24"/>
        </w:rPr>
      </w:pPr>
      <w:r>
        <w:rPr>
          <w:sz w:val="24"/>
        </w:rPr>
        <w:t>In the fourth</w:t>
      </w:r>
      <w:r>
        <w:rPr>
          <w:sz w:val="24"/>
        </w:rPr>
        <w:t xml:space="preserve"> and final programming assignment, we will slightly change the input/output behavior of the 4-function</w:t>
      </w:r>
      <w:r>
        <w:rPr>
          <w:sz w:val="24"/>
        </w:rPr>
        <w:t xml:space="preserve"> calculator developed in programming assignment 3. In programming assignment 3, your calculator returned to accepting new operands after computing a resul</w:t>
      </w:r>
      <w:r>
        <w:rPr>
          <w:sz w:val="24"/>
        </w:rPr>
        <w:t xml:space="preserve">t. </w:t>
      </w:r>
      <w:r>
        <w:rPr>
          <w:sz w:val="24"/>
        </w:rPr>
        <w:t>Instead, we will now reuse the computed result as a next operand in PA4.</w:t>
      </w:r>
    </w:p>
    <w:p w:rsidR="00CC4D25" w:rsidRDefault="00F42BCF">
      <w:pPr>
        <w:pStyle w:val="NoSpacing"/>
        <w:spacing w:after="200"/>
        <w:jc w:val="both"/>
        <w:rPr>
          <w:sz w:val="24"/>
        </w:rPr>
      </w:pPr>
      <w:r>
        <w:rPr>
          <w:sz w:val="24"/>
        </w:rPr>
        <w:t xml:space="preserve">The encoding for the operations </w:t>
      </w:r>
      <w:proofErr w:type="gramStart"/>
      <w:r>
        <w:rPr>
          <w:sz w:val="24"/>
        </w:rPr>
        <w:t>are</w:t>
      </w:r>
      <w:proofErr w:type="gramEnd"/>
      <w:r>
        <w:rPr>
          <w:sz w:val="24"/>
        </w:rPr>
        <w:t xml:space="preserve"> the same as assignment 3, and are as follows:</w:t>
      </w:r>
    </w:p>
    <w:p w:rsidR="00CC4D25" w:rsidRDefault="00F42BCF">
      <w:pPr>
        <w:pStyle w:val="NoSpacing"/>
        <w:numPr>
          <w:ilvl w:val="0"/>
          <w:numId w:val="1"/>
        </w:numPr>
        <w:spacing w:after="20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ADD: +: result = input_1 + input_3</w:t>
      </w:r>
    </w:p>
    <w:p w:rsidR="00CC4D25" w:rsidRDefault="00F42BCF">
      <w:pPr>
        <w:pStyle w:val="NoSpacing"/>
        <w:numPr>
          <w:ilvl w:val="0"/>
          <w:numId w:val="1"/>
        </w:numPr>
        <w:spacing w:after="20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SUB: -: result = input_1 – input_3</w:t>
      </w:r>
    </w:p>
    <w:p w:rsidR="00CC4D25" w:rsidRDefault="00F42BCF">
      <w:pPr>
        <w:pStyle w:val="NoSpacing"/>
        <w:numPr>
          <w:ilvl w:val="0"/>
          <w:numId w:val="1"/>
        </w:numPr>
        <w:spacing w:after="20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MUL: *: result = input_1 * input_3</w:t>
      </w:r>
    </w:p>
    <w:p w:rsidR="00CC4D25" w:rsidRDefault="00F42BCF">
      <w:pPr>
        <w:pStyle w:val="NoSpacing"/>
        <w:numPr>
          <w:ilvl w:val="0"/>
          <w:numId w:val="1"/>
        </w:numPr>
        <w:spacing w:after="20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DIV: /: result = </w:t>
      </w:r>
      <w:r>
        <w:rPr>
          <w:rFonts w:ascii="Courier New" w:hAnsi="Courier New" w:cs="Courier New"/>
        </w:rPr>
        <w:t>input_1 / input_3</w:t>
      </w:r>
    </w:p>
    <w:p w:rsidR="00CC4D25" w:rsidRDefault="00F42BCF">
      <w:pPr>
        <w:pStyle w:val="NoSpacing"/>
        <w:numPr>
          <w:ilvl w:val="0"/>
          <w:numId w:val="1"/>
        </w:numPr>
        <w:spacing w:after="20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NEG: -: result = -input_2</w:t>
      </w:r>
    </w:p>
    <w:p w:rsidR="00CC4D25" w:rsidRDefault="00F42BCF">
      <w:pPr>
        <w:pStyle w:val="NoSpacing"/>
        <w:spacing w:after="200"/>
        <w:jc w:val="both"/>
        <w:rPr>
          <w:rFonts w:cs="Courier New"/>
          <w:sz w:val="24"/>
        </w:rPr>
      </w:pPr>
      <w:r>
        <w:rPr>
          <w:rFonts w:cs="Courier New"/>
          <w:sz w:val="24"/>
        </w:rPr>
        <w:t xml:space="preserve">You should modify your program from assignment 3 to have input/output function as shown below in the example log. More examples </w:t>
      </w:r>
      <w:proofErr w:type="gramStart"/>
      <w:r>
        <w:rPr>
          <w:rFonts w:cs="Courier New"/>
          <w:sz w:val="24"/>
        </w:rPr>
        <w:t>are provided</w:t>
      </w:r>
      <w:proofErr w:type="gramEnd"/>
      <w:r>
        <w:rPr>
          <w:rFonts w:cs="Courier New"/>
          <w:sz w:val="24"/>
        </w:rPr>
        <w:t xml:space="preserve"> in the given files on the course website. If at any </w:t>
      </w:r>
      <w:proofErr w:type="gramStart"/>
      <w:r>
        <w:rPr>
          <w:rFonts w:cs="Courier New"/>
          <w:sz w:val="24"/>
        </w:rPr>
        <w:t>point</w:t>
      </w:r>
      <w:proofErr w:type="gramEnd"/>
      <w:r>
        <w:rPr>
          <w:rFonts w:cs="Courier New"/>
          <w:sz w:val="24"/>
        </w:rPr>
        <w:t xml:space="preserve"> the user ente</w:t>
      </w:r>
      <w:r>
        <w:rPr>
          <w:rFonts w:cs="Courier New"/>
          <w:sz w:val="24"/>
        </w:rPr>
        <w:t>rs invalid input, the calculator should reset itself to the initial state and display the string</w:t>
      </w:r>
      <w:r>
        <w:rPr>
          <w:rFonts w:cs="Courier New"/>
          <w:sz w:val="24"/>
        </w:rPr>
        <w:t xml:space="preserve"> “Input operation or operand:” (provided in the original given files for PA3)</w:t>
      </w:r>
      <w:r>
        <w:rPr>
          <w:rFonts w:cs="Courier New"/>
          <w:sz w:val="24"/>
        </w:rPr>
        <w:t>.</w:t>
      </w:r>
    </w:p>
    <w:p w:rsidR="00CC4D25" w:rsidRDefault="00F42BCF">
      <w:pPr>
        <w:pStyle w:val="NoSpacing"/>
        <w:spacing w:after="200"/>
        <w:jc w:val="both"/>
        <w:rPr>
          <w:b/>
          <w:sz w:val="24"/>
        </w:rPr>
      </w:pPr>
      <w:r>
        <w:rPr>
          <w:b/>
          <w:sz w:val="24"/>
        </w:rPr>
        <w:t>Example Logs</w:t>
      </w:r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$</w:t>
      </w:r>
      <w:proofErr w:type="spellStart"/>
      <w:r>
        <w:rPr>
          <w:rFonts w:ascii="Courier New" w:hAnsi="Courier New" w:cs="Courier New"/>
          <w:sz w:val="20"/>
        </w:rPr>
        <w:t>qemu</w:t>
      </w:r>
      <w:proofErr w:type="spellEnd"/>
      <w:r>
        <w:rPr>
          <w:rFonts w:ascii="Courier New" w:hAnsi="Courier New" w:cs="Courier New"/>
          <w:sz w:val="20"/>
        </w:rPr>
        <w:t>-system-arm -</w:t>
      </w:r>
      <w:proofErr w:type="spellStart"/>
      <w:r>
        <w:rPr>
          <w:rFonts w:ascii="Courier New" w:hAnsi="Courier New" w:cs="Courier New"/>
          <w:sz w:val="20"/>
        </w:rPr>
        <w:t>nographic</w:t>
      </w:r>
      <w:proofErr w:type="spellEnd"/>
      <w:r>
        <w:rPr>
          <w:rFonts w:ascii="Courier New" w:hAnsi="Courier New" w:cs="Courier New"/>
          <w:sz w:val="20"/>
        </w:rPr>
        <w:t xml:space="preserve"> -s -M </w:t>
      </w:r>
      <w:proofErr w:type="spellStart"/>
      <w:r>
        <w:rPr>
          <w:rFonts w:ascii="Courier New" w:hAnsi="Courier New" w:cs="Courier New"/>
          <w:sz w:val="20"/>
        </w:rPr>
        <w:t>versatilepb</w:t>
      </w:r>
      <w:proofErr w:type="spellEnd"/>
      <w:r>
        <w:rPr>
          <w:rFonts w:ascii="Courier New" w:hAnsi="Courier New" w:cs="Courier New"/>
          <w:sz w:val="20"/>
        </w:rPr>
        <w:t xml:space="preserve"> -m 128M -d </w:t>
      </w:r>
      <w:proofErr w:type="spellStart"/>
      <w:r>
        <w:rPr>
          <w:rFonts w:ascii="Courier New" w:hAnsi="Courier New" w:cs="Courier New"/>
          <w:sz w:val="20"/>
        </w:rPr>
        <w:t>in_asm,cpu,exec</w:t>
      </w:r>
      <w:proofErr w:type="spellEnd"/>
      <w:r>
        <w:rPr>
          <w:rFonts w:ascii="Courier New" w:hAnsi="Courier New" w:cs="Courier New"/>
          <w:sz w:val="20"/>
        </w:rPr>
        <w:t xml:space="preserve"> -</w:t>
      </w:r>
      <w:proofErr w:type="spellStart"/>
      <w:r>
        <w:rPr>
          <w:rFonts w:ascii="Courier New" w:hAnsi="Courier New" w:cs="Courier New"/>
          <w:sz w:val="20"/>
        </w:rPr>
        <w:t>singlestep</w:t>
      </w:r>
      <w:proofErr w:type="spellEnd"/>
      <w:r>
        <w:rPr>
          <w:rFonts w:ascii="Courier New" w:hAnsi="Courier New" w:cs="Courier New"/>
          <w:sz w:val="20"/>
        </w:rPr>
        <w:t xml:space="preserve"> -D pa03.log -kernel pa03.bin</w:t>
      </w:r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Starting cal</w:t>
      </w:r>
      <w:r>
        <w:rPr>
          <w:rFonts w:ascii="Courier New" w:hAnsi="Courier New" w:cs="Courier New"/>
          <w:sz w:val="20"/>
        </w:rPr>
        <w:t>culator</w:t>
      </w:r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Input operation or operand:</w:t>
      </w:r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-</w:t>
      </w:r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Input operand:</w:t>
      </w:r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5</w:t>
      </w:r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-5</w:t>
      </w:r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Input operation:</w:t>
      </w:r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+</w:t>
      </w:r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Input operand:</w:t>
      </w:r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10</w:t>
      </w:r>
      <w:bookmarkStart w:id="0" w:name="_GoBack"/>
      <w:bookmarkEnd w:id="0"/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5</w:t>
      </w:r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Input operation:</w:t>
      </w:r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lastRenderedPageBreak/>
        <w:t>*</w:t>
      </w:r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Input operand:</w:t>
      </w:r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10</w:t>
      </w:r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Input operation:</w:t>
      </w:r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-</w:t>
      </w:r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Input operand:</w:t>
      </w:r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10</w:t>
      </w:r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40</w:t>
      </w:r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Input operation:</w:t>
      </w:r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/</w:t>
      </w:r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Input operand:</w:t>
      </w:r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</w:t>
      </w:r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10</w:t>
      </w:r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Input operation:</w:t>
      </w:r>
    </w:p>
    <w:p w:rsidR="00CC4D25" w:rsidRDefault="00F42BCF">
      <w:pPr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>q</w:t>
      </w:r>
      <w:proofErr w:type="gramEnd"/>
    </w:p>
    <w:p w:rsidR="00CC4D25" w:rsidRDefault="00F42BC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Quitting calculator</w:t>
      </w:r>
    </w:p>
    <w:p w:rsidR="00CC4D25" w:rsidRDefault="00F42BCF">
      <w:pPr>
        <w:pStyle w:val="NoSpacing"/>
        <w:spacing w:after="200"/>
        <w:jc w:val="both"/>
        <w:rPr>
          <w:b/>
          <w:sz w:val="24"/>
        </w:rPr>
      </w:pPr>
      <w:r>
        <w:rPr>
          <w:b/>
          <w:sz w:val="24"/>
        </w:rPr>
        <w:t>Directory Structure, Given Files, and Submission</w:t>
      </w:r>
    </w:p>
    <w:p w:rsidR="00CC4D25" w:rsidRPr="00F42BCF" w:rsidRDefault="00F42BCF">
      <w:pPr>
        <w:pStyle w:val="NoSpacing"/>
        <w:spacing w:after="200"/>
        <w:jc w:val="both"/>
        <w:rPr>
          <w:b/>
          <w:bCs/>
          <w:sz w:val="24"/>
        </w:rPr>
      </w:pPr>
      <w:r>
        <w:rPr>
          <w:sz w:val="24"/>
        </w:rPr>
        <w:t xml:space="preserve">Unlike the other assignments, no files </w:t>
      </w:r>
      <w:proofErr w:type="gramStart"/>
      <w:r>
        <w:rPr>
          <w:sz w:val="24"/>
        </w:rPr>
        <w:t>are given</w:t>
      </w:r>
      <w:proofErr w:type="gramEnd"/>
      <w:r>
        <w:rPr>
          <w:sz w:val="24"/>
        </w:rPr>
        <w:t xml:space="preserve"> for assignment 4. You should modify your pa03.s file to meet the requirements using the files given in assignment 3. You should turn in assignment 4 just as y</w:t>
      </w:r>
      <w:r>
        <w:rPr>
          <w:sz w:val="24"/>
        </w:rPr>
        <w:t xml:space="preserve">ou did assignment 3 by zipping the pa03 folder, which contains your pa03.s file and all other given files. </w:t>
      </w:r>
      <w:r>
        <w:rPr>
          <w:b/>
          <w:bCs/>
          <w:sz w:val="24"/>
        </w:rPr>
        <w:t>DO NOT CHANGE THE NAME OF THE DIRECTORY OR ANY FILES TO pa04</w:t>
      </w:r>
      <w:proofErr w:type="gramStart"/>
      <w:r>
        <w:rPr>
          <w:b/>
          <w:bCs/>
          <w:sz w:val="24"/>
        </w:rPr>
        <w:t>!!!</w:t>
      </w:r>
      <w:proofErr w:type="gramEnd"/>
    </w:p>
    <w:sectPr w:rsidR="00CC4D25" w:rsidRPr="00F42BCF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70119"/>
    <w:multiLevelType w:val="multilevel"/>
    <w:tmpl w:val="9A16D046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624256DE"/>
    <w:multiLevelType w:val="multilevel"/>
    <w:tmpl w:val="B03A10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4D25"/>
    <w:rsid w:val="00CC4D25"/>
    <w:rsid w:val="00F4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C3907F-E551-48F4-99B2-86FC2934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" w:hAnsi="Calibri" w:cs="Times New Roman"/>
        <w:sz w:val="22"/>
        <w:szCs w:val="22"/>
        <w:lang w:val="en-US" w:eastAsia="en-US" w:bidi="fa-IR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1917"/>
    <w:pPr>
      <w:suppressAutoHyphens/>
      <w:spacing w:after="160" w:line="254" w:lineRule="auto"/>
    </w:pPr>
    <w:rPr>
      <w:rFonts w:eastAsia="DejaVu Sans" w:cs="Calibr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291917"/>
    <w:rPr>
      <w:color w:val="0563C1"/>
      <w:u w:val="single"/>
      <w:lang w:val="en-US" w:eastAsia="en-US" w:bidi="en-US"/>
    </w:rPr>
  </w:style>
  <w:style w:type="character" w:styleId="PlaceholderText">
    <w:name w:val="Placeholder Text"/>
    <w:basedOn w:val="DefaultParagraphFont"/>
    <w:rsid w:val="00291917"/>
    <w:rPr>
      <w:color w:val="808080"/>
    </w:rPr>
  </w:style>
  <w:style w:type="character" w:customStyle="1" w:styleId="ListLabel1">
    <w:name w:val="ListLabel 1"/>
    <w:rsid w:val="00291917"/>
    <w:rPr>
      <w:rFonts w:cs="Courier New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rsid w:val="00291917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291917"/>
    <w:pPr>
      <w:spacing w:after="120" w:line="288" w:lineRule="auto"/>
    </w:pPr>
  </w:style>
  <w:style w:type="paragraph" w:styleId="List">
    <w:name w:val="List"/>
    <w:basedOn w:val="TextBody"/>
    <w:rsid w:val="00291917"/>
    <w:rPr>
      <w:rFonts w:cs="Lohit Hindi"/>
    </w:rPr>
  </w:style>
  <w:style w:type="paragraph" w:styleId="Caption">
    <w:name w:val="caption"/>
    <w:basedOn w:val="Normal"/>
    <w:rsid w:val="0029191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291917"/>
    <w:pPr>
      <w:suppressLineNumbers/>
    </w:pPr>
    <w:rPr>
      <w:rFonts w:cs="Lohit Hindi"/>
    </w:rPr>
  </w:style>
  <w:style w:type="paragraph" w:styleId="NoSpacing">
    <w:name w:val="No Spacing"/>
    <w:rsid w:val="00291917"/>
    <w:pPr>
      <w:suppressAutoHyphens/>
      <w:spacing w:line="100" w:lineRule="atLeast"/>
    </w:pPr>
    <w:rPr>
      <w:rFonts w:eastAsia="DejaVu Sans" w:cs="Calibri"/>
      <w:lang w:bidi="ar-SA"/>
    </w:rPr>
  </w:style>
  <w:style w:type="paragraph" w:styleId="ListParagraph">
    <w:name w:val="List Paragraph"/>
    <w:basedOn w:val="Normal"/>
    <w:rsid w:val="00291917"/>
    <w:pPr>
      <w:ind w:left="720"/>
      <w:contextualSpacing/>
    </w:pPr>
  </w:style>
  <w:style w:type="paragraph" w:styleId="NormalWeb">
    <w:name w:val="Normal (Web)"/>
    <w:basedOn w:val="Normal"/>
    <w:rsid w:val="00291917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Johnson</dc:creator>
  <cp:lastModifiedBy>Taylor Johnson</cp:lastModifiedBy>
  <cp:revision>29</cp:revision>
  <cp:lastPrinted>2013-10-19T02:19:00Z</cp:lastPrinted>
  <dcterms:created xsi:type="dcterms:W3CDTF">2013-10-06T15:09:00Z</dcterms:created>
  <dcterms:modified xsi:type="dcterms:W3CDTF">2014-11-24T03:14:00Z</dcterms:modified>
  <dc:language>en-US</dc:language>
</cp:coreProperties>
</file>